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C2" w:rsidRDefault="00F90AC2">
      <w:pPr>
        <w:spacing w:before="9" w:line="140" w:lineRule="auto"/>
        <w:rPr>
          <w:sz w:val="14"/>
          <w:szCs w:val="14"/>
        </w:rPr>
      </w:pPr>
    </w:p>
    <w:p w:rsidR="00F90AC2" w:rsidRDefault="00255C4F">
      <w:pPr>
        <w:ind w:left="42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58B892B8" wp14:editId="3BE17230">
            <wp:simplePos x="0" y="0"/>
            <wp:positionH relativeFrom="column">
              <wp:posOffset>5286375</wp:posOffset>
            </wp:positionH>
            <wp:positionV relativeFrom="paragraph">
              <wp:posOffset>13335</wp:posOffset>
            </wp:positionV>
            <wp:extent cx="1219200" cy="819785"/>
            <wp:effectExtent l="0" t="0" r="0" b="0"/>
            <wp:wrapNone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19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</w:t>
      </w:r>
    </w:p>
    <w:p w:rsidR="00F90AC2" w:rsidRDefault="00255C4F" w:rsidP="00255C4F">
      <w:pPr>
        <w:tabs>
          <w:tab w:val="left" w:pos="1560"/>
        </w:tabs>
        <w:spacing w:line="200" w:lineRule="auto"/>
        <w:rPr>
          <w:sz w:val="20"/>
          <w:szCs w:val="20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4DAB8B9" wp14:editId="75ED5610">
            <wp:simplePos x="0" y="0"/>
            <wp:positionH relativeFrom="margin">
              <wp:posOffset>123825</wp:posOffset>
            </wp:positionH>
            <wp:positionV relativeFrom="paragraph">
              <wp:posOffset>10160</wp:posOffset>
            </wp:positionV>
            <wp:extent cx="2333625" cy="676910"/>
            <wp:effectExtent l="0" t="0" r="9525" b="8890"/>
            <wp:wrapTight wrapText="bothSides">
              <wp:wrapPolygon edited="0">
                <wp:start x="0" y="0"/>
                <wp:lineTo x="0" y="21276"/>
                <wp:lineTo x="21512" y="21276"/>
                <wp:lineTo x="21512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ab/>
      </w:r>
    </w:p>
    <w:p w:rsidR="00F90AC2" w:rsidRDefault="00F90AC2">
      <w:pPr>
        <w:spacing w:before="5"/>
        <w:rPr>
          <w:sz w:val="24"/>
          <w:szCs w:val="24"/>
        </w:rPr>
      </w:pPr>
    </w:p>
    <w:p w:rsidR="00F90AC2" w:rsidRDefault="00F90AC2">
      <w:pPr>
        <w:spacing w:before="34"/>
        <w:ind w:left="2239"/>
        <w:rPr>
          <w:b/>
          <w:sz w:val="32"/>
          <w:szCs w:val="32"/>
        </w:rPr>
      </w:pPr>
    </w:p>
    <w:p w:rsidR="00255C4F" w:rsidRDefault="00255C4F">
      <w:pPr>
        <w:spacing w:before="34"/>
        <w:ind w:left="2239"/>
        <w:rPr>
          <w:b/>
          <w:sz w:val="32"/>
          <w:szCs w:val="32"/>
        </w:rPr>
      </w:pPr>
    </w:p>
    <w:p w:rsidR="00F90AC2" w:rsidRDefault="00255C4F">
      <w:pPr>
        <w:spacing w:before="34"/>
        <w:jc w:val="center"/>
        <w:rPr>
          <w:sz w:val="32"/>
          <w:szCs w:val="32"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t>PROCEDIMENTOS E ATRIBUIÇÕES - BANCA DE DEFESA DE TCC</w:t>
      </w:r>
    </w:p>
    <w:p w:rsidR="00F90AC2" w:rsidRDefault="00F90AC2">
      <w:pPr>
        <w:spacing w:before="17"/>
        <w:rPr>
          <w:sz w:val="24"/>
          <w:szCs w:val="24"/>
        </w:rPr>
      </w:pPr>
    </w:p>
    <w:p w:rsidR="00F90AC2" w:rsidRDefault="00F90AC2">
      <w:pPr>
        <w:spacing w:before="17"/>
        <w:rPr>
          <w:sz w:val="24"/>
          <w:szCs w:val="24"/>
        </w:rPr>
      </w:pPr>
    </w:p>
    <w:p w:rsidR="00F90AC2" w:rsidRDefault="00255C4F">
      <w:pPr>
        <w:pBdr>
          <w:top w:val="nil"/>
          <w:left w:val="nil"/>
          <w:bottom w:val="nil"/>
          <w:right w:val="nil"/>
          <w:between w:val="nil"/>
        </w:pBdr>
        <w:spacing w:line="358" w:lineRule="auto"/>
        <w:ind w:left="180" w:right="122" w:firstLine="56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Prezados orientadores de TCC, abaixo seguem algumas recomendações gerais a respeito dos procedimentos e atribuições do orientador e orientandos que devem ser adotados por ocasião das bancas de defesas de TCC:</w:t>
      </w:r>
    </w:p>
    <w:p w:rsidR="00F90AC2" w:rsidRDefault="00F90AC2">
      <w:pPr>
        <w:spacing w:line="200" w:lineRule="auto"/>
        <w:rPr>
          <w:sz w:val="20"/>
          <w:szCs w:val="20"/>
        </w:rPr>
      </w:pPr>
    </w:p>
    <w:p w:rsidR="00F90AC2" w:rsidRDefault="00255C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8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Antes da Apresentação</w:t>
      </w:r>
    </w:p>
    <w:p w:rsidR="00F90AC2" w:rsidRDefault="00F90AC2">
      <w:pPr>
        <w:spacing w:before="15" w:line="220" w:lineRule="auto"/>
      </w:pPr>
    </w:p>
    <w:p w:rsidR="00F90AC2" w:rsidRDefault="00255C4F">
      <w:pPr>
        <w:pBdr>
          <w:top w:val="nil"/>
          <w:left w:val="nil"/>
          <w:bottom w:val="nil"/>
          <w:right w:val="nil"/>
          <w:between w:val="nil"/>
        </w:pBdr>
        <w:ind w:left="180" w:right="629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1º </w:t>
      </w:r>
      <w:r>
        <w:rPr>
          <w:rFonts w:ascii="Arial" w:eastAsia="Arial" w:hAnsi="Arial" w:cs="Arial"/>
          <w:color w:val="000000"/>
          <w:sz w:val="20"/>
          <w:szCs w:val="20"/>
        </w:rPr>
        <w:t>Entregar um Apêndice C para cada avaliador;</w:t>
      </w:r>
    </w:p>
    <w:p w:rsidR="00F90AC2" w:rsidRDefault="00F90AC2">
      <w:pPr>
        <w:spacing w:before="12" w:line="220" w:lineRule="auto"/>
      </w:pPr>
    </w:p>
    <w:p w:rsidR="00F90AC2" w:rsidRDefault="00255C4F">
      <w:pPr>
        <w:spacing w:line="239" w:lineRule="auto"/>
        <w:ind w:left="180" w:right="1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2º </w:t>
      </w:r>
      <w:r>
        <w:rPr>
          <w:rFonts w:ascii="Arial" w:eastAsia="Arial" w:hAnsi="Arial" w:cs="Arial"/>
          <w:sz w:val="20"/>
          <w:szCs w:val="20"/>
        </w:rPr>
        <w:t xml:space="preserve">Efetuar a apresentação e a abertura dos trabalhos: Exemplo - </w:t>
      </w:r>
      <w:r>
        <w:rPr>
          <w:rFonts w:ascii="Arial" w:eastAsia="Arial" w:hAnsi="Arial" w:cs="Arial"/>
          <w:i/>
          <w:sz w:val="20"/>
          <w:szCs w:val="20"/>
        </w:rPr>
        <w:t xml:space="preserve">Hoje, dia </w:t>
      </w:r>
      <w:proofErr w:type="spellStart"/>
      <w:r>
        <w:rPr>
          <w:rFonts w:ascii="Arial" w:eastAsia="Arial" w:hAnsi="Arial" w:cs="Arial"/>
          <w:i/>
          <w:sz w:val="20"/>
          <w:szCs w:val="20"/>
          <w:u w:val="single"/>
        </w:rPr>
        <w:t>xx</w:t>
      </w:r>
      <w:proofErr w:type="spellEnd"/>
      <w:r>
        <w:rPr>
          <w:rFonts w:ascii="Arial" w:eastAsia="Arial" w:hAnsi="Arial" w:cs="Arial"/>
          <w:i/>
          <w:sz w:val="20"/>
          <w:szCs w:val="20"/>
          <w:u w:val="single"/>
        </w:rPr>
        <w:t xml:space="preserve"> de </w:t>
      </w:r>
      <w:proofErr w:type="spellStart"/>
      <w:r>
        <w:rPr>
          <w:rFonts w:ascii="Arial" w:eastAsia="Arial" w:hAnsi="Arial" w:cs="Arial"/>
          <w:i/>
          <w:sz w:val="20"/>
          <w:szCs w:val="20"/>
          <w:u w:val="single"/>
        </w:rPr>
        <w:t>xx</w:t>
      </w:r>
      <w:proofErr w:type="spellEnd"/>
      <w:r>
        <w:rPr>
          <w:rFonts w:ascii="Arial" w:eastAsia="Arial" w:hAnsi="Arial" w:cs="Arial"/>
          <w:i/>
          <w:sz w:val="20"/>
          <w:szCs w:val="20"/>
          <w:u w:val="single"/>
        </w:rPr>
        <w:t xml:space="preserve"> de 2022</w:t>
      </w:r>
      <w:r>
        <w:rPr>
          <w:rFonts w:ascii="Arial" w:eastAsia="Arial" w:hAnsi="Arial" w:cs="Arial"/>
          <w:i/>
          <w:sz w:val="20"/>
          <w:szCs w:val="20"/>
        </w:rPr>
        <w:t xml:space="preserve">, as </w:t>
      </w:r>
      <w:proofErr w:type="spellStart"/>
      <w:r>
        <w:rPr>
          <w:rFonts w:ascii="Arial" w:eastAsia="Arial" w:hAnsi="Arial" w:cs="Arial"/>
          <w:i/>
          <w:sz w:val="20"/>
          <w:szCs w:val="20"/>
          <w:u w:val="single"/>
        </w:rPr>
        <w:t>xx</w:t>
      </w:r>
      <w:proofErr w:type="spellEnd"/>
      <w:r>
        <w:rPr>
          <w:rFonts w:ascii="Arial" w:eastAsia="Arial" w:hAnsi="Arial" w:cs="Arial"/>
          <w:i/>
          <w:sz w:val="20"/>
          <w:szCs w:val="20"/>
          <w:u w:val="single"/>
        </w:rPr>
        <w:t xml:space="preserve"> horas </w:t>
      </w:r>
      <w:r>
        <w:rPr>
          <w:rFonts w:ascii="Arial" w:eastAsia="Arial" w:hAnsi="Arial" w:cs="Arial"/>
          <w:i/>
          <w:sz w:val="20"/>
          <w:szCs w:val="20"/>
        </w:rPr>
        <w:t xml:space="preserve">a banca formada por mim: prof. </w:t>
      </w:r>
      <w:r>
        <w:rPr>
          <w:rFonts w:ascii="Arial" w:eastAsia="Arial" w:hAnsi="Arial" w:cs="Arial"/>
          <w:i/>
          <w:sz w:val="20"/>
          <w:szCs w:val="20"/>
          <w:u w:val="single"/>
        </w:rPr>
        <w:t xml:space="preserve">Dr. Sicrano da Silva (orientador) e pelos demais membros avaliadores: prof. </w:t>
      </w:r>
      <w:r>
        <w:rPr>
          <w:rFonts w:ascii="Arial" w:eastAsia="Arial" w:hAnsi="Arial" w:cs="Arial"/>
          <w:i/>
          <w:sz w:val="20"/>
          <w:szCs w:val="20"/>
          <w:u w:val="single"/>
        </w:rPr>
        <w:t>Dr. Fulano de Tal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/>
        </w:rPr>
        <w:t xml:space="preserve">e prof. Ms. </w:t>
      </w:r>
      <w:proofErr w:type="spellStart"/>
      <w:r>
        <w:rPr>
          <w:rFonts w:ascii="Arial" w:eastAsia="Arial" w:hAnsi="Arial" w:cs="Arial"/>
          <w:i/>
          <w:sz w:val="20"/>
          <w:szCs w:val="20"/>
          <w:u w:val="single"/>
        </w:rPr>
        <w:t>Bertrano</w:t>
      </w:r>
      <w:proofErr w:type="spellEnd"/>
      <w:r>
        <w:rPr>
          <w:rFonts w:ascii="Arial" w:eastAsia="Arial" w:hAnsi="Arial" w:cs="Arial"/>
          <w:i/>
          <w:sz w:val="20"/>
          <w:szCs w:val="20"/>
          <w:u w:val="single"/>
        </w:rPr>
        <w:t xml:space="preserve"> de Tal </w:t>
      </w:r>
      <w:r>
        <w:rPr>
          <w:rFonts w:ascii="Arial" w:eastAsia="Arial" w:hAnsi="Arial" w:cs="Arial"/>
          <w:i/>
          <w:sz w:val="20"/>
          <w:szCs w:val="20"/>
        </w:rPr>
        <w:t xml:space="preserve">nos reunimos para a cerimônia de defesa de TCC do(s) aluno(s): </w:t>
      </w:r>
      <w:r>
        <w:rPr>
          <w:rFonts w:ascii="Arial" w:eastAsia="Arial" w:hAnsi="Arial" w:cs="Arial"/>
          <w:i/>
          <w:sz w:val="20"/>
          <w:szCs w:val="20"/>
          <w:u w:val="single"/>
        </w:rPr>
        <w:t>X e Y</w:t>
      </w:r>
      <w:r>
        <w:rPr>
          <w:rFonts w:ascii="Arial" w:eastAsia="Arial" w:hAnsi="Arial" w:cs="Arial"/>
          <w:i/>
          <w:sz w:val="20"/>
          <w:szCs w:val="20"/>
        </w:rPr>
        <w:t xml:space="preserve">, que irão apresentar o artigo intitulado: </w:t>
      </w:r>
      <w:r>
        <w:rPr>
          <w:rFonts w:ascii="Arial" w:eastAsia="Arial" w:hAnsi="Arial" w:cs="Arial"/>
          <w:i/>
          <w:sz w:val="20"/>
          <w:szCs w:val="20"/>
          <w:u w:val="single"/>
        </w:rPr>
        <w:t>Z</w:t>
      </w:r>
      <w:r>
        <w:rPr>
          <w:rFonts w:ascii="Arial" w:eastAsia="Arial" w:hAnsi="Arial" w:cs="Arial"/>
          <w:i/>
          <w:sz w:val="20"/>
          <w:szCs w:val="20"/>
        </w:rPr>
        <w:t>. A partir de agora o(s) estudante(s) tem 20 minutos para proferirem a defesa, que será seguida de</w:t>
      </w:r>
      <w:r>
        <w:rPr>
          <w:rFonts w:ascii="Arial" w:eastAsia="Arial" w:hAnsi="Arial" w:cs="Arial"/>
          <w:i/>
          <w:sz w:val="20"/>
          <w:szCs w:val="20"/>
        </w:rPr>
        <w:t xml:space="preserve"> 10 minutos de arguição para cada membro da banca;</w:t>
      </w:r>
    </w:p>
    <w:p w:rsidR="00F90AC2" w:rsidRDefault="00F90AC2">
      <w:pPr>
        <w:spacing w:before="11" w:line="220" w:lineRule="auto"/>
      </w:pPr>
    </w:p>
    <w:p w:rsidR="00F90AC2" w:rsidRDefault="00255C4F">
      <w:pPr>
        <w:pBdr>
          <w:top w:val="nil"/>
          <w:left w:val="nil"/>
          <w:bottom w:val="nil"/>
          <w:right w:val="nil"/>
          <w:between w:val="nil"/>
        </w:pBdr>
        <w:ind w:left="180" w:right="4836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3º </w:t>
      </w:r>
      <w:r>
        <w:rPr>
          <w:rFonts w:ascii="Arial" w:eastAsia="Arial" w:hAnsi="Arial" w:cs="Arial"/>
          <w:color w:val="000000"/>
          <w:sz w:val="20"/>
          <w:szCs w:val="20"/>
        </w:rPr>
        <w:t>Efetuar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o sorteio para verificar quem efetuará a apresentação ou solicitar que ambos apresente;</w:t>
      </w:r>
    </w:p>
    <w:p w:rsidR="00F90AC2" w:rsidRDefault="00F90AC2">
      <w:pPr>
        <w:spacing w:before="8" w:line="220" w:lineRule="auto"/>
      </w:pPr>
    </w:p>
    <w:p w:rsidR="00F90AC2" w:rsidRDefault="00255C4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80" w:right="2208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4º </w:t>
      </w:r>
      <w:r>
        <w:rPr>
          <w:rFonts w:ascii="Arial" w:eastAsia="Arial" w:hAnsi="Arial" w:cs="Arial"/>
          <w:color w:val="000000"/>
          <w:sz w:val="20"/>
          <w:szCs w:val="20"/>
        </w:rPr>
        <w:t>Marcar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o tempo e informar aos alunos quando restar 3 minutos para o término da defesa; </w:t>
      </w:r>
    </w:p>
    <w:p w:rsidR="00F90AC2" w:rsidRDefault="00255C4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80" w:right="2208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5º </w:t>
      </w:r>
      <w:r>
        <w:rPr>
          <w:rFonts w:ascii="Arial" w:eastAsia="Arial" w:hAnsi="Arial" w:cs="Arial"/>
          <w:color w:val="000000"/>
          <w:sz w:val="20"/>
          <w:szCs w:val="20"/>
        </w:rPr>
        <w:t>Escolher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qual professor irá arguir primeiro e marcar o tempo da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argüição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 cada avaliador;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6º </w:t>
      </w:r>
      <w:r>
        <w:rPr>
          <w:rFonts w:ascii="Arial" w:eastAsia="Arial" w:hAnsi="Arial" w:cs="Arial"/>
          <w:color w:val="000000"/>
          <w:sz w:val="20"/>
          <w:szCs w:val="20"/>
        </w:rPr>
        <w:t>Fazer as considerações finais a respeito do trabalho e da apresentação;</w:t>
      </w:r>
    </w:p>
    <w:p w:rsidR="00F90AC2" w:rsidRDefault="00255C4F">
      <w:pPr>
        <w:pBdr>
          <w:top w:val="nil"/>
          <w:left w:val="nil"/>
          <w:bottom w:val="nil"/>
          <w:right w:val="nil"/>
          <w:between w:val="nil"/>
        </w:pBdr>
        <w:spacing w:before="4"/>
        <w:ind w:left="180" w:right="316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8º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Solicitar a retirada de todos os presentes para a definição da nota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do(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s) aluno(s);</w:t>
      </w:r>
    </w:p>
    <w:p w:rsidR="00F90AC2" w:rsidRDefault="00F90AC2">
      <w:pPr>
        <w:spacing w:before="11" w:line="220" w:lineRule="auto"/>
      </w:pPr>
    </w:p>
    <w:p w:rsidR="00F90AC2" w:rsidRDefault="00255C4F">
      <w:pPr>
        <w:pBdr>
          <w:top w:val="nil"/>
          <w:left w:val="nil"/>
          <w:bottom w:val="nil"/>
          <w:right w:val="nil"/>
          <w:between w:val="nil"/>
        </w:pBdr>
        <w:ind w:left="180" w:right="149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9º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Efetuar o cálculo da nota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do(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s) aluno(s) por meio da média da nota atribuída pelos dois avaliadores;</w:t>
      </w:r>
    </w:p>
    <w:p w:rsidR="00F90AC2" w:rsidRDefault="00F90AC2">
      <w:pPr>
        <w:spacing w:before="11" w:line="220" w:lineRule="auto"/>
      </w:pPr>
    </w:p>
    <w:p w:rsidR="00F90AC2" w:rsidRDefault="00255C4F">
      <w:pPr>
        <w:pBdr>
          <w:top w:val="nil"/>
          <w:left w:val="nil"/>
          <w:bottom w:val="nil"/>
          <w:right w:val="nil"/>
          <w:between w:val="nil"/>
        </w:pBdr>
        <w:ind w:left="180" w:right="344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10º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Chamar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o(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s) estudante(s) e o público presente para leitura da ata de defesa.</w:t>
      </w:r>
    </w:p>
    <w:p w:rsidR="00F90AC2" w:rsidRDefault="00F90AC2">
      <w:pPr>
        <w:spacing w:line="200" w:lineRule="auto"/>
        <w:rPr>
          <w:sz w:val="20"/>
          <w:szCs w:val="20"/>
        </w:rPr>
      </w:pPr>
    </w:p>
    <w:p w:rsidR="00F90AC2" w:rsidRDefault="00F90AC2">
      <w:pPr>
        <w:spacing w:before="3" w:line="260" w:lineRule="auto"/>
        <w:rPr>
          <w:sz w:val="26"/>
          <w:szCs w:val="26"/>
        </w:rPr>
      </w:pPr>
    </w:p>
    <w:p w:rsidR="00F90AC2" w:rsidRDefault="00255C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8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Após a Apresentação</w:t>
      </w:r>
    </w:p>
    <w:p w:rsidR="00F90AC2" w:rsidRDefault="00F90AC2">
      <w:pPr>
        <w:spacing w:before="15" w:line="220" w:lineRule="auto"/>
      </w:pPr>
    </w:p>
    <w:p w:rsidR="00F90AC2" w:rsidRDefault="00255C4F">
      <w:pPr>
        <w:pBdr>
          <w:top w:val="nil"/>
          <w:left w:val="nil"/>
          <w:bottom w:val="nil"/>
          <w:right w:val="nil"/>
          <w:between w:val="nil"/>
        </w:pBdr>
        <w:ind w:left="180" w:right="3408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1º </w:t>
      </w:r>
      <w:r>
        <w:rPr>
          <w:rFonts w:ascii="Arial" w:eastAsia="Arial" w:hAnsi="Arial" w:cs="Arial"/>
          <w:color w:val="000000"/>
          <w:sz w:val="20"/>
          <w:szCs w:val="20"/>
        </w:rPr>
        <w:t>Recolher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o apêndice C preenchido pelos avaliadores e manter sob sua posse;</w:t>
      </w:r>
    </w:p>
    <w:p w:rsidR="00F90AC2" w:rsidRDefault="00F90AC2">
      <w:pPr>
        <w:spacing w:before="11" w:line="220" w:lineRule="auto"/>
      </w:pPr>
    </w:p>
    <w:p w:rsidR="00F90AC2" w:rsidRDefault="00255C4F">
      <w:pPr>
        <w:pBdr>
          <w:top w:val="nil"/>
          <w:left w:val="nil"/>
          <w:bottom w:val="nil"/>
          <w:right w:val="nil"/>
          <w:between w:val="nil"/>
        </w:pBdr>
        <w:ind w:left="180" w:right="219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2º </w:t>
      </w:r>
      <w:r>
        <w:rPr>
          <w:rFonts w:ascii="Arial" w:eastAsia="Arial" w:hAnsi="Arial" w:cs="Arial"/>
          <w:color w:val="000000"/>
          <w:sz w:val="20"/>
          <w:szCs w:val="20"/>
        </w:rPr>
        <w:t>Preencher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a ata de defesa e coletar as assinaturas dos avaliadores após as apresentações;</w:t>
      </w:r>
    </w:p>
    <w:p w:rsidR="00F90AC2" w:rsidRDefault="00F90AC2">
      <w:pPr>
        <w:spacing w:before="11" w:line="220" w:lineRule="auto"/>
      </w:pPr>
    </w:p>
    <w:p w:rsidR="00F90AC2" w:rsidRDefault="00255C4F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80" w:right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3º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Encaminhar a CGTCC a ata de defesa, o apêndice C e o apêndice H (atestando que todas as correções solicitadas pela banca foram incorporadas ao TCC), ambos preenchidos e assinados. Enviar, antes da entrega dos documentos citados, versão final do TCC </w:t>
      </w:r>
      <w:r>
        <w:rPr>
          <w:rFonts w:ascii="Arial" w:eastAsia="Arial" w:hAnsi="Arial" w:cs="Arial"/>
          <w:b/>
          <w:color w:val="FF0000"/>
          <w:sz w:val="20"/>
          <w:szCs w:val="20"/>
        </w:rPr>
        <w:t>nos for</w:t>
      </w: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matos WORD E PDF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para o e-mail: </w:t>
      </w:r>
      <w:hyperlink r:id="rId8" w:history="1">
        <w:r w:rsidRPr="00B41518">
          <w:rPr>
            <w:rStyle w:val="Hyperlink"/>
            <w:rFonts w:ascii="Arial" w:eastAsia="Arial" w:hAnsi="Arial" w:cs="Arial"/>
            <w:b/>
            <w:sz w:val="20"/>
            <w:szCs w:val="20"/>
          </w:rPr>
          <w:t>entregatcc@cescage.edu.br</w:t>
        </w:r>
      </w:hyperlink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(especificar no título nome completo do(s) estudante(s) e Curso)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conforme prazo descrito no Calendário Acadêmico de TCC.</w:t>
      </w:r>
    </w:p>
    <w:p w:rsidR="00F90AC2" w:rsidRDefault="00F90AC2">
      <w:pPr>
        <w:spacing w:line="200" w:lineRule="auto"/>
        <w:rPr>
          <w:sz w:val="20"/>
          <w:szCs w:val="20"/>
        </w:rPr>
      </w:pPr>
    </w:p>
    <w:p w:rsidR="00F90AC2" w:rsidRDefault="00F90AC2">
      <w:pPr>
        <w:spacing w:before="1" w:line="260" w:lineRule="auto"/>
        <w:rPr>
          <w:sz w:val="26"/>
          <w:szCs w:val="26"/>
        </w:rPr>
      </w:pPr>
    </w:p>
    <w:p w:rsidR="00F90AC2" w:rsidRDefault="00255C4F">
      <w:pPr>
        <w:spacing w:line="275" w:lineRule="auto"/>
        <w:ind w:left="180" w:righ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Obs.: A nota final do aluno somente será lançada após a entrega dos documentos descritos acima no NIP.</w:t>
      </w:r>
    </w:p>
    <w:p w:rsidR="00F90AC2" w:rsidRDefault="00F90AC2">
      <w:pPr>
        <w:spacing w:before="4" w:line="130" w:lineRule="auto"/>
        <w:rPr>
          <w:sz w:val="13"/>
          <w:szCs w:val="13"/>
        </w:rPr>
      </w:pPr>
    </w:p>
    <w:p w:rsidR="00F90AC2" w:rsidRDefault="00F90AC2">
      <w:pPr>
        <w:spacing w:line="200" w:lineRule="auto"/>
        <w:rPr>
          <w:sz w:val="20"/>
          <w:szCs w:val="20"/>
        </w:rPr>
      </w:pPr>
    </w:p>
    <w:p w:rsidR="00F90AC2" w:rsidRDefault="00F90AC2">
      <w:pPr>
        <w:spacing w:line="200" w:lineRule="auto"/>
        <w:rPr>
          <w:sz w:val="20"/>
          <w:szCs w:val="20"/>
        </w:rPr>
      </w:pPr>
    </w:p>
    <w:p w:rsidR="00F90AC2" w:rsidRDefault="00F90AC2">
      <w:pPr>
        <w:spacing w:line="200" w:lineRule="auto"/>
        <w:rPr>
          <w:sz w:val="20"/>
          <w:szCs w:val="20"/>
        </w:rPr>
      </w:pPr>
    </w:p>
    <w:p w:rsidR="00F90AC2" w:rsidRDefault="00255C4F">
      <w:pPr>
        <w:pBdr>
          <w:top w:val="nil"/>
          <w:left w:val="nil"/>
          <w:bottom w:val="nil"/>
          <w:right w:val="nil"/>
          <w:between w:val="nil"/>
        </w:pBdr>
        <w:spacing w:line="485" w:lineRule="auto"/>
        <w:ind w:left="3099" w:right="3045" w:firstLine="9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Me. Marcia Schneider Abdala</w:t>
      </w:r>
    </w:p>
    <w:p w:rsidR="00F90AC2" w:rsidRDefault="00255C4F">
      <w:pPr>
        <w:pBdr>
          <w:top w:val="nil"/>
          <w:left w:val="nil"/>
          <w:bottom w:val="nil"/>
          <w:right w:val="nil"/>
          <w:between w:val="nil"/>
        </w:pBdr>
        <w:spacing w:line="485" w:lineRule="auto"/>
        <w:ind w:left="3099" w:right="3045" w:firstLine="9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bookmarkStart w:id="1" w:name="_GoBack"/>
      <w:bookmarkEnd w:id="1"/>
      <w:r>
        <w:rPr>
          <w:rFonts w:ascii="Arial" w:eastAsia="Arial" w:hAnsi="Arial" w:cs="Arial"/>
          <w:sz w:val="20"/>
          <w:szCs w:val="20"/>
        </w:rPr>
        <w:t>Coordenação Geral de TCC</w:t>
      </w:r>
    </w:p>
    <w:sectPr w:rsidR="00F90AC2">
      <w:pgSz w:w="11907" w:h="16840"/>
      <w:pgMar w:top="200" w:right="600" w:bottom="280" w:left="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613CD"/>
    <w:multiLevelType w:val="multilevel"/>
    <w:tmpl w:val="930E2BDA"/>
    <w:lvl w:ilvl="0">
      <w:start w:val="1"/>
      <w:numFmt w:val="bullet"/>
      <w:lvlText w:val="●"/>
      <w:lvlJc w:val="left"/>
      <w:pPr>
        <w:ind w:left="0" w:hanging="349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C2"/>
    <w:rsid w:val="00255C4F"/>
    <w:rsid w:val="00F9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B9CD"/>
  <w15:docId w15:val="{F90895E7-0EF8-4FD4-937F-AE37E323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0601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0060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0601F"/>
    <w:pPr>
      <w:ind w:left="180"/>
    </w:pPr>
    <w:rPr>
      <w:rFonts w:ascii="Arial" w:eastAsia="Arial" w:hAnsi="Arial"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00601F"/>
    <w:pPr>
      <w:ind w:left="888" w:hanging="349"/>
      <w:outlineLvl w:val="1"/>
    </w:pPr>
    <w:rPr>
      <w:rFonts w:ascii="Arial" w:eastAsia="Arial" w:hAnsi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0601F"/>
  </w:style>
  <w:style w:type="paragraph" w:customStyle="1" w:styleId="TableParagraph">
    <w:name w:val="Table Paragraph"/>
    <w:basedOn w:val="Normal"/>
    <w:uiPriority w:val="1"/>
    <w:qFormat/>
    <w:rsid w:val="0000601F"/>
  </w:style>
  <w:style w:type="character" w:styleId="Hyperlink">
    <w:name w:val="Hyperlink"/>
    <w:basedOn w:val="Fontepargpadro"/>
    <w:uiPriority w:val="99"/>
    <w:unhideWhenUsed/>
    <w:rsid w:val="00ED3720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egatcc@cescage.edu.b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qs9GalFqPFPnGmd2nxoYkpTxpw==">AMUW2mXeIbIBrVWyZM8wxrO8Zg1g1jrOLnOwvdDM2lqIJlcQVtkTfAdna2d1OK/4M6Var9kEu+ycENY6fdJbJWBWcZwYQA+WDTxKmTbL1Y1yPztr57B/la+kdUk9htnt/iDqc1AyEJxC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Aparecido Pimentel</dc:creator>
  <cp:lastModifiedBy>Prof. Paulo</cp:lastModifiedBy>
  <cp:revision>2</cp:revision>
  <dcterms:created xsi:type="dcterms:W3CDTF">2022-08-04T13:15:00Z</dcterms:created>
  <dcterms:modified xsi:type="dcterms:W3CDTF">2022-08-04T13:15:00Z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2013-11-25T00:00:00Z</vt:filetime>
  </property>
  <property fmtid="{D5CDD505-2E9C-101B-9397-08002B2CF9AE}" pid="3" name="LastSaved">
    <vt:filetime>2014-06-30T00:00:00Z</vt:filetime>
  </property>
</Properties>
</file>